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ПОГОДЖЕНО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ЗАТВЕРДЖЕНО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Президент Федерації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Заступник Міністра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спортивного орієнтування                            молоді та спорту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Тетяна БОЖКО           _____________Олександр ЯРЕМА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"__"__________________201</w:t>
      </w:r>
      <w:r>
        <w:rPr>
          <w:rFonts w:cs="Times New Roman" w:ascii="Times New Roman" w:hAnsi="Times New Roman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р.                  "__"__________________201</w:t>
      </w:r>
      <w:r>
        <w:rPr>
          <w:rFonts w:cs="Times New Roman" w:ascii="Times New Roman" w:hAnsi="Times New Roman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sz w:val="28"/>
          <w:szCs w:val="28"/>
        </w:rPr>
        <w:t>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відбору на 20</w:t>
      </w:r>
      <w:r>
        <w:rPr>
          <w:rFonts w:cs="Times New Roman" w:ascii="Times New Roman" w:hAnsi="Times New Roman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спорту: спортивне орієнтування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Загальні умови участі в міжнародних змаганнях: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кращий результат протягом сезону;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виконання плану підготовки протягом сезону;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виконання вимог запланованих медичних обстежень протягом сезону та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дотримання правил антидопінгового контролю;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високі морально-вольові здібності та психологічна витримка на етапах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підготовки та головних стартах сезону;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дотримуватися етичних та моральних норм поведінки;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виконання статутних вимог федерації та рішень конференцій, президій,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профільних комітетів федерації;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проходження повної диспансеризації протягом сезону та перед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змаганнями.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Змагання проводяться з дисциплін спортивного орієнтування, які мають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такі скорочення: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СОБ – спортивне орієнтування бігом;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СОЛ – спортивне орієнтування на лижах;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МТБО – спортивне орієнтування на велосипедах;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ТРО – спортивне орієнтування трейл;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СОР – спортивне орієнтування рогейн, командний вид змагань (склад команди – від 2 до 5 осіб у трьох групах залежно від статі учасників: Ч, Ж і МІКС.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Федерація – Федерація спортивного орієнтування України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ІОF – Міжнародна федерація спортивного орієнтування.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IRF – Міжнародна федерація рогейну;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 – тренерська рада Федерації;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ЧС – чемпіонат світу;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ЧЄ – чемпіонат Європи;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КС – Кубок світу.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Вікові категорії визначаються за роком народження (окрім СОР):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юнаки старшого віку: чоловіки/жінки 16-18 років;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юніори: чоловіки/жінки до 20 років;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дорослі: чоловіки/жінки 21 року та старші.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дисципліни СОР вікові категорії визначаються за датою народження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день змагань: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молодь: чоловіки/жінки до 23 років;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дорослі: чоловіки/жінки з 23 років та старші.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Загальні положення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Спортсмени мають право брати участь у міжнародних змаганнях занаявності вакансій у квотах на країну за рахунок організацій, що відряджають.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Остаточне рішення про участь, склад національної збірної командиУкраїни та розподіл коштів на фінансування участі у змаганнях приймаєтьсявідповідною тренерською радою з дисципліни спортивного орієнтування.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 випадку необхідності команда доукомплектовується спортсменами зарішенням відповідного тренера Федерації.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Склад естафет формується безпосередньо на місці проведення змагань за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рішенням відповідного тренера Федерації.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left="1440" w:firstLine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Кубок світу, чемпіонат Європи (СОЛ, 2раунд) </w:t>
      </w:r>
    </w:p>
    <w:p>
      <w:pPr>
        <w:pStyle w:val="1"/>
        <w:ind w:left="360" w:hanging="0"/>
        <w:jc w:val="center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lang w:val="uk-UA"/>
        </w:rPr>
        <w:t>з 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uk-UA"/>
        </w:rPr>
        <w:t xml:space="preserve"> лютого 2020 року, </w:t>
      </w:r>
      <w:r>
        <w:rPr>
          <w:sz w:val="28"/>
          <w:szCs w:val="28"/>
          <w:shd w:fill="FFFFFF" w:val="clear"/>
          <w:lang w:val="uk-UA"/>
        </w:rPr>
        <w:t>м. Мадона (Латвія)</w:t>
      </w:r>
    </w:p>
    <w:p>
      <w:pPr>
        <w:pStyle w:val="1"/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 6 чоловіків та до 6 жінок.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довга дистанція, середня дистанції, спринт, 3-х етапна естафета.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Ч/Ж21.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чемпіонаті Європи </w:t>
      </w:r>
      <w:r>
        <w:rPr>
          <w:rFonts w:eastAsia="Calibri" w:cs="Times New Roman" w:ascii="Times New Roman" w:hAnsi="Times New Roman"/>
          <w:sz w:val="28"/>
          <w:szCs w:val="28"/>
        </w:rPr>
        <w:t>відряджаються 6 кращих чоловіків та 6 кращих жінок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світу2019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та 2 жінки – 1,2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та 2 жінки – 3,4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та 2 жінки – 5,6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Чемпіонат світу (СОЛ, юніори) </w:t>
      </w:r>
    </w:p>
    <w:p>
      <w:pPr>
        <w:pStyle w:val="1"/>
        <w:ind w:left="360" w:hanging="0"/>
        <w:jc w:val="center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lang w:val="uk-UA"/>
        </w:rPr>
        <w:t xml:space="preserve">з 04 по 10 лютого 2020 року, </w:t>
      </w:r>
      <w:r>
        <w:rPr>
          <w:sz w:val="28"/>
          <w:szCs w:val="28"/>
          <w:shd w:fill="FFFFFF" w:val="clear"/>
          <w:lang w:val="uk-UA"/>
        </w:rPr>
        <w:t>м. Мадона (Латвія)</w:t>
      </w:r>
    </w:p>
    <w:p>
      <w:pPr>
        <w:pStyle w:val="1"/>
        <w:ind w:left="36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 6 чоловіків до 6 жінок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ru-RU"/>
        </w:rPr>
        <w:t>, наро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джені в 2000 році або пізніше.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довга дистанція, середня дистанції, спринт, 3-х етапна естафета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Ч\Ж20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чемпіонаті світу 6 </w:t>
      </w:r>
      <w:r>
        <w:rPr>
          <w:rFonts w:eastAsia="Calibri" w:cs="Times New Roman" w:ascii="Times New Roman" w:hAnsi="Times New Roman"/>
          <w:sz w:val="28"/>
          <w:szCs w:val="28"/>
        </w:rPr>
        <w:t>кращих чоловіків та 6 кращих жінок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світу 2019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чоловіки та 2 жінки – 1,2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чоловіки та 2 жінки – 3,4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чоловіки та 2 жінки – 5,6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18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Чемпіонат Європи (СОЛ, юнаки) </w:t>
      </w:r>
    </w:p>
    <w:p>
      <w:pPr>
        <w:pStyle w:val="1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04 по 10 лютого 2020 року, </w:t>
      </w:r>
      <w:r>
        <w:rPr>
          <w:sz w:val="28"/>
          <w:szCs w:val="28"/>
          <w:shd w:fill="FFFFFF" w:val="clear"/>
          <w:lang w:val="uk-UA"/>
        </w:rPr>
        <w:t>м. Мадона (Латвія)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 4 чоловік  та до 4 жінок, народжені в 2003 році або пізніше.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довга дистанція, середня дистанції, спринт,  3-х етапна естафета.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Ч\Ж17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чемпіонаті Європи 4 чоловіки  та до 4 жінки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Європи 2019року;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чоловіки та 2 жінки – 1,2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2 чоловіки та 2 жінки – 3,4 місця (поточні) на ЧУ СОЛ, (грудень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2019, Сумська обл.)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2-х кращих стартів по відповідних групах;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yellow"/>
        </w:rPr>
      </w:r>
    </w:p>
    <w:p>
      <w:pPr>
        <w:pStyle w:val="1"/>
        <w:jc w:val="center"/>
        <w:rPr>
          <w:bCs/>
          <w:sz w:val="28"/>
          <w:szCs w:val="28"/>
          <w:highlight w:val="yellow"/>
          <w:lang w:val="uk-UA"/>
        </w:rPr>
      </w:pPr>
      <w:r>
        <w:rPr>
          <w:bCs/>
          <w:sz w:val="28"/>
          <w:szCs w:val="28"/>
          <w:highlight w:val="yellow"/>
          <w:lang w:val="uk-UA"/>
        </w:rPr>
        <w:t xml:space="preserve">Чемпіонат Європи, Кубок світу (МТБО, Раунд 1) </w:t>
      </w:r>
    </w:p>
    <w:p>
      <w:pPr>
        <w:pStyle w:val="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highlight w:val="yellow"/>
          <w:lang w:val="uk-UA"/>
        </w:rPr>
        <w:t>з 11 по 16 травня 2020 року, м. Лоуле, Португалія</w:t>
      </w:r>
      <w:r>
        <w:rPr>
          <w:bCs/>
          <w:sz w:val="28"/>
          <w:szCs w:val="28"/>
          <w:lang w:val="uk-UA"/>
        </w:rPr>
        <w:t xml:space="preserve">  </w:t>
      </w:r>
    </w:p>
    <w:p>
      <w:pPr>
        <w:pStyle w:val="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Допуск на змагання:</w:t>
      </w:r>
      <w:r>
        <w:rPr>
          <w:sz w:val="28"/>
          <w:szCs w:val="28"/>
          <w:lang w:val="uk-UA"/>
        </w:rPr>
        <w:t xml:space="preserve"> до 6 чоловіків та до 6 жінок на кожний вид програми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середня, мас старт, естафета.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Ч21, Ж21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Чемпіонаті Європи </w:t>
      </w:r>
      <w:r>
        <w:rPr>
          <w:rFonts w:eastAsia="Calibri" w:cs="Times New Roman" w:ascii="Times New Roman" w:hAnsi="Times New Roman"/>
          <w:sz w:val="28"/>
          <w:szCs w:val="28"/>
        </w:rPr>
        <w:t>відряджаються 4 кращі чоловіка та 3 кращі жінки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світу 2019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1,2 раундах Кубку світу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sz w:val="28"/>
          <w:szCs w:val="28"/>
        </w:rPr>
        <w:t>19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та 2 жінки – 1,2 місця за рангами МТБО за 2019р.  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та 2 жінки – 3,4 місця за рангами МТБО за 2019р.  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 чоловіка – 5,6 місця за рангами МТБО за 2019р.  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Кубок світу (СОБ, Раунд 1) </w:t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з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по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  <w:t>25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травня 2020 року, м. Ньовшатель, Швейцарія  </w:t>
      </w:r>
    </w:p>
    <w:p>
      <w:pPr>
        <w:pStyle w:val="LOnormal"/>
        <w:ind w:firstLine="72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1"/>
        <w:ind w:firstLine="720"/>
        <w:jc w:val="both"/>
        <w:rPr/>
      </w:pPr>
      <w:r>
        <w:rPr>
          <w:sz w:val="28"/>
          <w:szCs w:val="28"/>
          <w:u w:val="single"/>
          <w:lang w:val="uk-UA"/>
        </w:rPr>
        <w:t>Допуск на змагання</w:t>
      </w:r>
      <w:r>
        <w:rPr>
          <w:sz w:val="28"/>
          <w:szCs w:val="28"/>
          <w:lang w:val="uk-UA"/>
        </w:rPr>
        <w:t xml:space="preserve">: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чоловіків та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жінок на кожний вид програми.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 довга дистанція, спринтерська дистанція, нокаут спринт.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cs="Times New Roman" w:ascii="Times New Roman" w:hAnsi="Times New Roman"/>
          <w:color w:val="000000"/>
          <w:sz w:val="28"/>
          <w:szCs w:val="28"/>
        </w:rPr>
        <w:t>: Ч21, Ж21.</w:t>
      </w:r>
    </w:p>
    <w:p>
      <w:pPr>
        <w:pStyle w:val="LO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збірної команди України розподіляється на основний (</w:t>
      </w:r>
      <w:r>
        <w:rPr>
          <w:bCs/>
          <w:i/>
          <w:sz w:val="28"/>
          <w:szCs w:val="28"/>
          <w:lang w:val="uk-UA"/>
        </w:rPr>
        <w:t>команда A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кандидати (</w:t>
      </w:r>
      <w:r>
        <w:rPr>
          <w:bCs/>
          <w:i/>
          <w:sz w:val="28"/>
          <w:szCs w:val="28"/>
          <w:lang w:val="uk-UA"/>
        </w:rPr>
        <w:t>команда Б</w:t>
      </w:r>
      <w:r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за критеріями у порядку пріоритетів.</w:t>
      </w:r>
    </w:p>
    <w:p>
      <w:pPr>
        <w:pStyle w:val="LO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Відбір відбудеться окремо на довгу дистанцію та спринтерські дистанції.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 складу команди увійдуть до 6 чоловіків та до 6 жінок. Критерії відбору: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Довга дистанція: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Команда А: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843" w:leader="none"/>
        </w:tabs>
        <w:suppressAutoHyphens w:val="true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1-20 місце на ЧС 2019 на довгій дистанції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843" w:leader="none"/>
        </w:tabs>
        <w:suppressAutoHyphens w:val="true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highlight w:val="green"/>
        </w:rPr>
        <w:t>1-</w:t>
      </w:r>
      <w:r>
        <w:rPr>
          <w:rFonts w:cs="Times New Roman" w:ascii="Times New Roman" w:hAnsi="Times New Roman"/>
          <w:bCs/>
          <w:sz w:val="28"/>
          <w:szCs w:val="28"/>
          <w:highlight w:val="green"/>
          <w:lang w:val="en-US"/>
        </w:rPr>
        <w:t>6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0</w:t>
      </w:r>
      <w:r>
        <w:rPr>
          <w:rFonts w:cs="Times New Roman" w:ascii="Times New Roman" w:hAnsi="Times New Roman"/>
          <w:bCs/>
          <w:sz w:val="28"/>
          <w:szCs w:val="28"/>
        </w:rPr>
        <w:t xml:space="preserve">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середній/довгій дистанції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(Orienteering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"http://ranking.orienteering.org/?ohow=F" \l "list"</w:instrText>
      </w:r>
      <w:r>
        <w:fldChar w:fldCharType="separate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http</w:t>
      </w:r>
      <w:r>
        <w:fldChar w:fldCharType="end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://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ranking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orienteering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/?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ohow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=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F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#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list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15.04.2020.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Б: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1) 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 місце на ЧУ 2020 Івано-Франківська область 08-13.04.2020 на довгій дистанції;</w:t>
      </w:r>
    </w:p>
    <w:p>
      <w:pPr>
        <w:pStyle w:val="Normal"/>
        <w:tabs>
          <w:tab w:val="left" w:pos="1704" w:leader="none"/>
          <w:tab w:val="left" w:pos="1811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2) Команда Б: доукомплектовується до необхідної кількості за рішенням відповідного тренера Федерації. 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Спринтерські дистанції: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Спортсмени повинні здати норматив з бігу на 3000м на стадіоні. Чоловіки    — 8.50,00, Жінки — 10.20,00 для потрапляння у команду А. Чоловіки —         9.10,00, Жінки — 10.40,00 для потрапляння у команду Б.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Команда А: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            1-20 місце на етапах КС 2019 на спринтерських дистанціях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2)      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1-</w:t>
      </w:r>
      <w:r>
        <w:rPr>
          <w:rFonts w:cs="Times New Roman" w:ascii="Times New Roman" w:hAnsi="Times New Roman"/>
          <w:bCs/>
          <w:sz w:val="28"/>
          <w:szCs w:val="28"/>
          <w:highlight w:val="green"/>
          <w:lang w:val="en-US"/>
        </w:rPr>
        <w:t>6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0</w:t>
      </w:r>
      <w:r>
        <w:rPr>
          <w:rFonts w:cs="Times New Roman" w:ascii="Times New Roman" w:hAnsi="Times New Roman"/>
          <w:bCs/>
          <w:sz w:val="28"/>
          <w:szCs w:val="28"/>
        </w:rPr>
        <w:t xml:space="preserve">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>на спринтерьких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 дистанціях (Sprint 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2"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http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://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ranking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orienteering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/?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ohow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=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FS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15.04.2020.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Б: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1) 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 місце на ЧУ 2020 Івано-Франківська область 08-13.04.2020 на спринтерській дистанції;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2) Команда Б: доукомплектовується до необхідної кількості за рішенням відповідного тренера Федерації. 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 xml:space="preserve">У разі виконання критеріїв відбору більшою кількістю спортсменів ніж Україна має право виставити за квотами 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  <w:lang w:val="en-US"/>
        </w:rPr>
        <w:t>IOF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, остаточне рішення що до формування делегації для участі приймається відповідним тренером Федерації.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Пріоритет фінансування віддається спортсменам, які потрапили до команди А.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Чемпіонат Європи (ТРО) </w:t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21 травня по 24 травня 2020 року, м. Лохья (Фінляндія)</w:t>
      </w:r>
    </w:p>
    <w:p>
      <w:pPr>
        <w:pStyle w:val="1"/>
        <w:ind w:firstLine="720"/>
        <w:jc w:val="both"/>
        <w:rPr>
          <w:color w:val="222222"/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Допуск на змагання</w:t>
      </w:r>
      <w:r>
        <w:rPr>
          <w:rFonts w:eastAsia="Calibri"/>
          <w:sz w:val="28"/>
          <w:szCs w:val="28"/>
        </w:rPr>
        <w:t xml:space="preserve">: </w:t>
      </w:r>
      <w:r>
        <w:rPr>
          <w:color w:val="222222"/>
          <w:sz w:val="28"/>
          <w:szCs w:val="28"/>
          <w:lang w:val="uk-UA"/>
        </w:rPr>
        <w:t>до 6 учасників у двоборстві на дистанції точного орієнтування, до 8 учасників у Темп-О, та дві команди у естафеті.</w:t>
      </w:r>
    </w:p>
    <w:p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Програма змагань</w:t>
      </w:r>
      <w:r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двоборство за сумою двох днів на дистанціях точного орієнтування, дистанція Темп-О та 3 етапні естафети.</w:t>
      </w:r>
    </w:p>
    <w:p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Дo складу команди на дистанції точного орієнтування у відкритому класі  учасники будуть зараховані у такому порядку: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Учасники, які вибороли кращі місця у першій шістці на чемпіонаті Світу в 2019 р. в Португалії на дистанціях точного орієнтування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Учасники, які вибороли вищі місця в рейтингу ФСО України до чемпіонату Європи 2020 р. у відкритому класі (за пунктами 1-2 – не більше 5 </w:t>
      </w:r>
      <w:r>
        <w:rPr>
          <w:rFonts w:ascii="Times New Roman" w:hAnsi="Times New Roman"/>
          <w:iCs/>
          <w:sz w:val="28"/>
          <w:szCs w:val="28"/>
        </w:rPr>
        <w:t>учасників);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1 </w:t>
      </w:r>
      <w:r>
        <w:rPr>
          <w:rFonts w:ascii="Times New Roman" w:hAnsi="Times New Roman"/>
          <w:iCs/>
          <w:sz w:val="28"/>
          <w:szCs w:val="28"/>
        </w:rPr>
        <w:t>учасник – за рішенням тренерської ради ТРО.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Дo складу команди на дистанції Темп-О учасники будуть зараховані у такому порядку: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851" w:leader="none"/>
        </w:tabs>
        <w:suppressAutoHyphens w:val="true"/>
        <w:spacing w:lineRule="auto" w:line="240" w:before="0" w:after="0"/>
        <w:ind w:left="709" w:hanging="425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більше 2 спортсменів, які вибороли вищі місця в 20-ці чемпіонату світу 2019 року в Португалії.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6 учасників, які вибороли вищі місця в рейтингу ФСО України до чемпіонату Європи 2020 р у відкритому класі в Темп-О (за пунктами 1-2 – не більше 6 спортсменів).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учасника – за рішенням тренерської ради ТРО.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Чемпіонат Європи (СОР, дорослі, молодь)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з 04 по 08 червня 2020 року, у Енгуре (Латвія)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16"/>
          <w:szCs w:val="16"/>
          <w:u w:val="single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: згідно регламенту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en-US" w:eastAsia="ar-SA"/>
        </w:rPr>
        <w:t>IRF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>: рогейн, 24 години.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: </w:t>
        <w:tab/>
        <w:t xml:space="preserve">дорослі: Ч-О, Ж-О, МІКС-О;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ab/>
        <w:tab/>
        <w:t>молодь: Ч-23, Ж-23, МІКС-23.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Склад національної збірної команди для участі у чемпіонаті світу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(загальною чисельністю до 15 чоловіків та до 15 жінок)</w:t>
      </w:r>
      <w:r>
        <w:rPr>
          <w:rFonts w:eastAsia="Calibri" w:cs="Times New Roman" w:ascii="Times New Roman" w:hAnsi="Times New Roman"/>
          <w:sz w:val="28"/>
          <w:szCs w:val="28"/>
        </w:rPr>
        <w:t xml:space="preserve"> формується у порядку пріоритетів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Дорослі: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1-3 місця на чемпіонаті світу у 2019 році;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</w:rPr>
        <w:t>по 2 особи серед чоловіків та 2 серед жінок за вищім місцем у ранзі СОР станом на 17.05.2020 (до рангу включається 2 кращих результатів з 3-х);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Молодь: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 місце на чемпіонаті світу серед молоді у 2019 році;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по 2 особи серед чоловіків та 2 серед жінок за вищім місцем у ранзі СОР серед молоді станом на 17.05.2020 (до рангу включається </w:t>
      </w:r>
      <w:r>
        <w:rPr>
          <w:rFonts w:eastAsia="Calibri" w:cs="Times New Roman" w:ascii="Times New Roman" w:hAnsi="Times New Roman"/>
          <w:sz w:val="28"/>
          <w:szCs w:val="28"/>
        </w:rPr>
        <w:t>2 кращих результатів з 3-х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).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 До складу національної збірної команди для участі у чемпіонаті світу включаються спортсмени які отримали допуск до участі на сайті змагань станом на 17.05.2020.</w:t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79"/>
        <w:gridCol w:w="1985"/>
        <w:gridCol w:w="1701"/>
      </w:tblGrid>
      <w:tr>
        <w:trPr>
          <w:trHeight w:val="83" w:hRule="atLeast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Термін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6 годин, ІІІ-IV ранг)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11-13.10.2019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6 годин нічний, ІІІ-IV ранг)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м.Київ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24-27.04.2020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12 годин, ІІІ-IV ранг)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14-17.05.2020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Чемпіонат Європи (СОБ, юнаки)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З 19 по 22 червня 2020 року, м. Салготарьян, Угорщина</w:t>
      </w:r>
    </w:p>
    <w:p>
      <w:pPr>
        <w:pStyle w:val="Style24"/>
        <w:tabs>
          <w:tab w:val="left" w:pos="6630" w:leader="none"/>
        </w:tabs>
        <w:ind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Склад команди</w:t>
      </w:r>
      <w:r>
        <w:rPr>
          <w:rFonts w:eastAsia="Calibri" w:cs="Times New Roman" w:ascii="Times New Roman" w:hAnsi="Times New Roman"/>
          <w:sz w:val="28"/>
          <w:szCs w:val="28"/>
        </w:rPr>
        <w:t xml:space="preserve">: </w:t>
        <w:tab/>
        <w:t xml:space="preserve">4 чоловіки + 4 жінки 2002-2003 р.н.,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</w:t>
      </w:r>
      <w:r>
        <w:rPr>
          <w:rFonts w:eastAsia="Calibri" w:cs="Times New Roman" w:ascii="Times New Roman" w:hAnsi="Times New Roman"/>
          <w:sz w:val="28"/>
          <w:szCs w:val="28"/>
        </w:rPr>
        <w:t>4 чоловіки + 4 жінки 2004 р.н. та мол., 2 тренера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Члени збірної команди України з числа кандидатів та резерву мають право брати участь у даних змаганнях. Залежно від умов державного фінансування пріоритет мають спортсмени, які показали кращі результати під час відбіркових змагань 2020 року.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Відбір на спринт: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команди увійдуть по 2 спортсмени з груп Ч-16, Ч-18, Ж-16, Ж-18. Всі за спортивним принципом (за найкращою сумою очок). Очки нараховуються за формулою: К=100×(2-Туч/Тпер), де К-очки учасника за кожен старт, Туч – час подолання дистанції учасником, Тпер – час переможця.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відбір включено 3 старти (два кращі підуть в залік):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</w:rPr>
        <w:t>1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)</w:t>
        <w:tab/>
        <w:t>26.03</w:t>
        <w:tab/>
        <w:tab/>
        <w:tab/>
        <w:t xml:space="preserve">чемпіонат України (Львівська обл.) 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2)</w:t>
        <w:tab/>
        <w:t>08-13.04</w:t>
        <w:tab/>
        <w:tab/>
        <w:t>чемпіонат України (Івано-Франківська обл.)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3)</w:t>
        <w:tab/>
        <w:t>07-11.05</w:t>
        <w:tab/>
        <w:tab/>
        <w:t>командний чемпіонат України (Херсонська обл.)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Відбір на довгу: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команди увійдуть по 2 спортсмени з груп Ч-16, Ч-18, Ж-16, Ж-18. Всі за спортивним принципом (за найкращою сумою очок). Очки нараховуються за формулою: К=100×(2-Туч/Тпер ), де К-очки учасника за кожен старт, Туч – час подолання дистанції учасником, Тпер – час переможця.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відбір включено 7 стартів (чотири кращі підуть в залік):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2) 3)</w:t>
        <w:tab/>
        <w:t>26-30.03</w:t>
        <w:tab/>
        <w:tab/>
        <w:t xml:space="preserve">чемпіонат України (Львівська обл.) 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5)</w:t>
        <w:tab/>
        <w:tab/>
        <w:t>08-13.04</w:t>
        <w:tab/>
        <w:tab/>
        <w:t>чемпіонат України (Івано-Франківська обл.)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6) 7)</w:t>
        <w:tab/>
        <w:tab/>
        <w:t>07-11.05</w:t>
        <w:tab/>
        <w:tab/>
        <w:t>командний чемпіонат України (Херсонська обл.)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 випадку, якщо на довгу та на спринт відбереться один і той самий спортсмен, рішення по включенню наступних буде відбуватися за рішенням бригади тренерів юнацької збірної. </w:t>
      </w:r>
    </w:p>
    <w:p>
      <w:pPr>
        <w:pStyle w:val="3"/>
        <w:tabs>
          <w:tab w:val="left" w:pos="0" w:leader="none"/>
        </w:tabs>
        <w:rPr>
          <w:b w:val="false"/>
          <w:b w:val="false"/>
          <w:i/>
          <w:i/>
          <w:sz w:val="28"/>
          <w:szCs w:val="28"/>
          <w:u w:val="none"/>
        </w:rPr>
      </w:pPr>
      <w:r>
        <w:rPr>
          <w:b w:val="false"/>
          <w:i/>
          <w:sz w:val="28"/>
          <w:szCs w:val="28"/>
          <w:u w:val="none"/>
        </w:rPr>
      </w:r>
    </w:p>
    <w:p>
      <w:pPr>
        <w:pStyle w:val="1"/>
        <w:ind w:left="1440" w:firstLine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Чемпіонат світу (СОБ, юніори) </w:t>
      </w:r>
    </w:p>
    <w:p>
      <w:pPr>
        <w:pStyle w:val="1"/>
        <w:ind w:left="1440" w:firstLine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28 червня по 05 липня 2020 року, м. Деріндже, Турція</w:t>
      </w:r>
    </w:p>
    <w:p>
      <w:pPr>
        <w:pStyle w:val="1"/>
        <w:ind w:left="1440" w:firstLine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Склад команди</w:t>
      </w:r>
      <w:r>
        <w:rPr>
          <w:rFonts w:eastAsia="Calibri" w:cs="Times New Roman" w:ascii="Times New Roman" w:hAnsi="Times New Roman"/>
          <w:sz w:val="28"/>
          <w:szCs w:val="28"/>
        </w:rPr>
        <w:t>: 3 чоловіки, 3 жінки, 2000р.н. та мол., 2 тренера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Контрольні нормативи (у період 10-14.04.2020):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Чоловіки 5 км (стадіон) – 0:17:00</w:t>
        <w:tab/>
        <w:tab/>
        <w:t>Жінки 3 км (стадіон) – 0:11:40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 невиконанні нормативу питання щодо включення спортсмена до складу збірної команди для участі в чемпіонаті світу серед юніорів буде вирішуватись тренерською бригадою юніорської збірної.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Члени збірної команди України з числа кандидатів та резерву мають право брати участь у даних змаганнях.Залежно від умов державного фінансування пріоритет мають спортсмени, які показали кращі результати під час відбіркових змагань 2020 року: </w:t>
      </w:r>
    </w:p>
    <w:p>
      <w:pPr>
        <w:pStyle w:val="Normal"/>
        <w:spacing w:lineRule="auto" w:line="28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Відбір на спринт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команди увійдуть по 1 спортсмену та 1 спортсменці 2000 р.н. і молодших. Всі за спортивним принципом (за найкращою сумою очок). Очки нараховуються за формулою: К=100×(2-Туч/Тпер), де К-очки учасника за кожен старт, Туч – час подолання дистанції учасником, Тпер – час переможця.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відбір включено 3 старти (два кращі підуть в залік):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</w:t>
        <w:tab/>
        <w:t>26-30.03</w:t>
        <w:tab/>
        <w:tab/>
        <w:t xml:space="preserve">чемпіонат України (Львівська обл.) 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</w:t>
        <w:tab/>
        <w:t>08-13.04</w:t>
        <w:tab/>
        <w:tab/>
        <w:t>чемпіонат України (Івано-Франківська обл.)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</w:t>
        <w:tab/>
        <w:t>07-11.05</w:t>
        <w:tab/>
        <w:tab/>
        <w:t>командний чемпіонат України (Херсонська обл.)</w:t>
      </w:r>
    </w:p>
    <w:p>
      <w:pPr>
        <w:pStyle w:val="Normal"/>
        <w:spacing w:lineRule="auto" w:line="288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Відбір на довгу: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До команди увійдуть по 1 спортсмену та 1 спортсменці 2000 р.н. і молодших. Всі за спортивним принципом (за найкращою сумою очок). Очки нараховуються за формулою: К=100×(2-Туч/Тпер), де К-очки учасника за кожен старт, Туч – час подолання дистанції учасником, Тпер – час переможця.</w:t>
      </w:r>
    </w:p>
    <w:p>
      <w:pPr>
        <w:pStyle w:val="Normal"/>
        <w:spacing w:lineRule="auto" w:line="288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відбір включено 3 старти (два кращі підуть в залік):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</w:t>
        <w:tab/>
        <w:t>26-30.03</w:t>
        <w:tab/>
        <w:tab/>
        <w:t xml:space="preserve">чемпіонат України (Львівська обл.) 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</w:t>
        <w:tab/>
        <w:t>08-13.04</w:t>
        <w:tab/>
        <w:tab/>
        <w:t>чемпіонат України (Івано-Франківська обл.)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3)</w:t>
        <w:tab/>
        <w:t>07-11.05</w:t>
        <w:tab/>
        <w:tab/>
        <w:t>командний чемпіонат України (Херсонська обл.)</w:t>
      </w:r>
    </w:p>
    <w:p>
      <w:pPr>
        <w:pStyle w:val="Normal"/>
        <w:spacing w:lineRule="auto" w:line="288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Відбір на середню: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 команди увійдуть по 1 спортсмену та 1 спортсменці 2000 р.н. і молодших. Всі за спортивним принципом (за найкращою сумою очок). Очки нараховуються за формулою: К=100×(2-Туч/Тпер), де К-очки учасника за кожен старт, Туч – час подолання дистанції учасником, Тпер – час переможця.</w:t>
      </w:r>
    </w:p>
    <w:p>
      <w:pPr>
        <w:pStyle w:val="Normal"/>
        <w:spacing w:lineRule="auto" w:line="288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відбір включено 3 старти (два кращі підуть в залік):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</w:t>
        <w:tab/>
        <w:t>26-30.03</w:t>
        <w:tab/>
        <w:tab/>
        <w:t>чемпіонат України (Львівська обл.) – арена біля а/в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</w:t>
        <w:tab/>
        <w:t>08-13.04</w:t>
        <w:tab/>
        <w:tab/>
        <w:t>чемпіонат України (Івано-Франківська обл.)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</w:t>
        <w:tab/>
        <w:t>07-11.05</w:t>
        <w:tab/>
        <w:tab/>
        <w:t>командний чемпіонат України (Херсонська обл.)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 випадку, якщо на довгу, середню та на спринт відбереться один і той самий спортсмен, рішення по включенню наступних буде відбуватися за рішенням тренерської бригади юніорської збірної. Згідно з технічним завданням організаторам вищезазначених чемпіонатів України дистанції 18 та 20 груп будуть однаковими.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Чемпіонат світу (СОБ) </w:t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color w:val="00000A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з 6 липня по 12 липня 2020 року, регіон Тріангл, Данія.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Допуск на змагання</w:t>
      </w:r>
      <w:r>
        <w:rPr>
          <w:sz w:val="28"/>
          <w:szCs w:val="28"/>
          <w:lang w:val="uk-UA"/>
        </w:rPr>
        <w:t xml:space="preserve">: </w:t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спринтерська естафета - 1 команда (2 чоловіка та 2 жінки);</w:t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нокаут спринт - до 3 чоловіків та до 3 жінок;</w:t>
      </w:r>
    </w:p>
    <w:p>
      <w:pPr>
        <w:pStyle w:val="LOnormal"/>
        <w:ind w:firstLine="720"/>
        <w:jc w:val="both"/>
        <w:rPr>
          <w:rFonts w:eastAsia="Calibri"/>
          <w:sz w:val="28"/>
          <w:szCs w:val="28"/>
          <w:u w:val="single"/>
          <w:lang w:val="uk-UA" w:eastAsia="ar-SA"/>
        </w:rPr>
      </w:pPr>
      <w:r>
        <w:rPr>
          <w:sz w:val="28"/>
          <w:szCs w:val="28"/>
          <w:lang w:val="uk-UA"/>
        </w:rPr>
        <w:t>спринтерська дистанція - до 3 чоловіків та до 3 жінок.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  <w:lang w:eastAsia="ar-SA"/>
        </w:rPr>
        <w:t>Програма змагань</w:t>
      </w:r>
      <w:r>
        <w:rPr>
          <w:sz w:val="28"/>
          <w:szCs w:val="28"/>
          <w:lang w:val="uk-UA"/>
        </w:rPr>
        <w:t>: Спринтерська естафета, нокаут спринт,  спринтерська дистанція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cs="Times New Roman" w:ascii="Times New Roman" w:hAnsi="Times New Roman"/>
          <w:color w:val="000000"/>
          <w:sz w:val="28"/>
          <w:szCs w:val="28"/>
        </w:rPr>
        <w:t>: Ч21, Ж21, Мікс 21.</w:t>
      </w:r>
    </w:p>
    <w:p>
      <w:pPr>
        <w:pStyle w:val="LO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збірної команди України розподіляється на основний (</w:t>
      </w:r>
      <w:r>
        <w:rPr>
          <w:bCs/>
          <w:i/>
          <w:sz w:val="28"/>
          <w:szCs w:val="28"/>
          <w:lang w:val="uk-UA"/>
        </w:rPr>
        <w:t>команда A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кандидати (</w:t>
      </w:r>
      <w:r>
        <w:rPr>
          <w:bCs/>
          <w:i/>
          <w:sz w:val="28"/>
          <w:szCs w:val="28"/>
          <w:lang w:val="uk-UA"/>
        </w:rPr>
        <w:t>команда Б</w:t>
      </w:r>
      <w:r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за критеріями у порядку пріоритетів.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Спортсмени повинні здати норматив з бігу на 3000м на стадіоні. Чоловіки    — 8.50,00, Жінки — 10.20,00 для потрапляння у команду А. Чоловіки —         9.10,00, Жінки — 10.40,00 для потрапляння у команду Б.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Команда А:</w:t>
      </w:r>
    </w:p>
    <w:p>
      <w:pPr>
        <w:pStyle w:val="Normal"/>
        <w:tabs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1-20 місце на етапі КС 2020 на спринтерських дистанціях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2) 1-50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>на спринтерьких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 дистанціях (Sprint 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3"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http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://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ranking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orienteering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/?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ohow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=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FS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06.06.2020.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Б:</w:t>
      </w:r>
    </w:p>
    <w:p>
      <w:pPr>
        <w:pStyle w:val="Normal"/>
        <w:tabs>
          <w:tab w:val="left" w:pos="187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1)  21-30 місце на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етапі КС 2020 на спринтерських дистанціях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tabs>
          <w:tab w:val="left" w:pos="18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2) 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51-</w:t>
      </w:r>
      <w:r>
        <w:rPr>
          <w:rFonts w:cs="Times New Roman" w:ascii="Times New Roman" w:hAnsi="Times New Roman"/>
          <w:bCs/>
          <w:sz w:val="28"/>
          <w:szCs w:val="28"/>
          <w:highlight w:val="green"/>
          <w:lang w:val="en-US"/>
        </w:rPr>
        <w:t>7</w:t>
      </w:r>
      <w:r>
        <w:rPr>
          <w:rFonts w:cs="Times New Roman" w:ascii="Times New Roman" w:hAnsi="Times New Roman"/>
          <w:bCs/>
          <w:sz w:val="28"/>
          <w:szCs w:val="28"/>
          <w:highlight w:val="green"/>
        </w:rPr>
        <w:t>0</w:t>
      </w:r>
      <w:r>
        <w:rPr>
          <w:rFonts w:cs="Times New Roman" w:ascii="Times New Roman" w:hAnsi="Times New Roman"/>
          <w:bCs/>
          <w:sz w:val="28"/>
          <w:szCs w:val="28"/>
        </w:rPr>
        <w:t xml:space="preserve">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>на спринтерьких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 дистанціях (Sprint 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4"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http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://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ranking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orienteering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org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/?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ohow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</w:rPr>
          <w:t>=</w:t>
        </w:r>
        <w:r>
          <w:rPr>
            <w:rStyle w:val="Style16"/>
            <w:rFonts w:ascii="Times New Roman" w:hAnsi="Times New Roman"/>
            <w:bCs/>
            <w:color w:val="0000FF"/>
            <w:sz w:val="28"/>
            <w:szCs w:val="28"/>
            <w:lang w:val="en-US"/>
          </w:rPr>
          <w:t>FS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06.06.2020.</w:t>
      </w:r>
    </w:p>
    <w:p>
      <w:pPr>
        <w:pStyle w:val="Normal"/>
        <w:tabs>
          <w:tab w:val="left" w:pos="1875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 xml:space="preserve">         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3) Команда Б: доукомплектовується до необхідної кількості за рішенням відповідного тренера Федерації.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 xml:space="preserve">У разі виконання критеріїв відбору більшою кількістю спортсменів ніж Україна має право виставити за квотами 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  <w:lang w:val="en-US"/>
        </w:rPr>
        <w:t>IOF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, остаточне рішення що до формування делегації для участі приймається відповідним тренером Федерації.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Пріоритет фінансування віддається спортсменам, які потрапили до команди А.</w:t>
      </w:r>
    </w:p>
    <w:p>
      <w:pPr>
        <w:pStyle w:val="LOnormal"/>
        <w:tabs>
          <w:tab w:val="left" w:pos="1134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Onormal"/>
        <w:tabs>
          <w:tab w:val="left" w:pos="1134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Чемпіонат світу (СОР, дорослі, молодь)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з 29 липня по </w:t>
      </w:r>
      <w:r>
        <w:rPr>
          <w:rFonts w:eastAsia="Calibri" w:cs="Times New Roman" w:ascii="Times New Roman" w:hAnsi="Times New Roman"/>
          <w:sz w:val="28"/>
          <w:szCs w:val="28"/>
          <w:lang w:val="ru-RU" w:eastAsia="ar-SA"/>
        </w:rPr>
        <w:t>04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серпня 20</w:t>
      </w:r>
      <w:r>
        <w:rPr>
          <w:rFonts w:eastAsia="Calibri" w:cs="Times New Roman" w:ascii="Times New Roman" w:hAnsi="Times New Roman"/>
          <w:sz w:val="28"/>
          <w:szCs w:val="28"/>
          <w:lang w:val="ru-RU" w:eastAsia="ar-SA"/>
        </w:rPr>
        <w:t>20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року, у Норстар, Сьєрра-Невада (США)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16"/>
          <w:szCs w:val="16"/>
          <w:u w:val="single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: згідно регламенту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en-US" w:eastAsia="ar-SA"/>
        </w:rPr>
        <w:t>IRF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>: рогейн, 24 години.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lang w:eastAsia="ar-SA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: </w:t>
        <w:tab/>
        <w:t xml:space="preserve">дорослі: Ч-О, Ж-О, МІКС-О;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ab/>
        <w:tab/>
        <w:t>молодь: Ч-23, Ж-23, МІКС-23.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Склад національної збірної команди для участі у чемпіонаті світу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(загальною чисельністю до 10 чоловіків та до 10 жінок)</w:t>
      </w:r>
      <w:r>
        <w:rPr>
          <w:rFonts w:eastAsia="Calibri" w:cs="Times New Roman" w:ascii="Times New Roman" w:hAnsi="Times New Roman"/>
          <w:sz w:val="28"/>
          <w:szCs w:val="28"/>
        </w:rPr>
        <w:t xml:space="preserve"> формується у порядку пріоритетів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Дорослі: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1-3 місця на чемпіонаті світу у 2019 році;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1-3 місця на чемпіонаті Європи у 2020 році;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</w:rPr>
        <w:t>по 1 особі серед чоловіків та 1 серед жінок за вищім місцем у ранзі СОР станом на 10.06.2020 (до рангу включається 2 кращих результатів з 3-х);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Молодь: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 місце на чемпіонаті світу серед молоді у 2019 році;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1 місце на чемпіонаті Європи серед молоді у 2020 році;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по 1 особі серед чоловіків та 1 серед жінок за вищім місцем у ранзі СОР серед молоді станом на 10.06.2020 (до рангу включається </w:t>
      </w:r>
      <w:r>
        <w:rPr>
          <w:rFonts w:eastAsia="Calibri" w:cs="Times New Roman" w:ascii="Times New Roman" w:hAnsi="Times New Roman"/>
          <w:sz w:val="28"/>
          <w:szCs w:val="28"/>
        </w:rPr>
        <w:t>2 кращих результатів з 3-х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).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До складу національної збірної команди для участі у чемпіонаті світу включаються спортсмени які отримали допуск до участі на сайті змагань станом на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1</w:t>
      </w:r>
      <w:r>
        <w:rPr>
          <w:rFonts w:eastAsia="Calibri" w:cs="Times New Roman" w:ascii="Times New Roman" w:hAnsi="Times New Roman"/>
          <w:sz w:val="28"/>
          <w:szCs w:val="28"/>
        </w:rPr>
        <w:t>5.06.2020.</w:t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79"/>
        <w:gridCol w:w="1985"/>
        <w:gridCol w:w="1701"/>
      </w:tblGrid>
      <w:tr>
        <w:trPr>
          <w:trHeight w:val="83" w:hRule="atLeast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Термін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6 годин, ІІІ-IV ранг)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11-13.10.2019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6 годин нічний, ІІІ-IV ранг)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м.Київ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24-27.04.2020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Чемпіонат України (дорослі, молодь). Кубок України (етап) (рогейн, 12 годин, ІІІ-IV ранг)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14-17.05.2020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Чемпіонат Світу серед (МТБО, дорослі, юніори) </w:t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Кубок світу (Раунд 2) </w:t>
      </w:r>
    </w:p>
    <w:p>
      <w:pPr>
        <w:pStyle w:val="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uk-UA"/>
        </w:rPr>
        <w:t>з 17 по 23 серпня 2020 року, м. Єсенік (Чехія)</w:t>
      </w:r>
    </w:p>
    <w:p>
      <w:pPr>
        <w:pStyle w:val="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 6 чоловіків та до 6 жінок.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довга дистанція, середня дистанція, масстарт, спринт, класична 3-х етапна естафета.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Ч/Ж21, Ч/Ж20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чемпіонаті Світу та 2 раунді Кубку світу </w:t>
      </w:r>
      <w:r>
        <w:rPr>
          <w:rFonts w:eastAsia="Calibri" w:cs="Times New Roman" w:ascii="Times New Roman" w:hAnsi="Times New Roman"/>
          <w:sz w:val="28"/>
          <w:szCs w:val="28"/>
        </w:rPr>
        <w:t>відряджаються 6 кращих чоловіків та 3 кращі жінки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світу та Європи2019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1,2 раундах Кубку світу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sz w:val="28"/>
          <w:szCs w:val="28"/>
        </w:rPr>
        <w:t>19 року; 1 раунді Кубку світу 2020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та 2 жінки – 1,2 місця (поточні) на ЧУ МТБО, (квітень 2020 -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 – м.Київ.)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4-х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та 2 жінки – 3,4 місця (поточні) на ЧУ МТБО, (квітень 2020-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2020– м.Київ.)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– 5,6 місця (поточні) на ЧУ МТБО, (квітень 2020 -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2020– м.Київ.)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Чемпіонат Європи, Кубок світу (СОБ, Раунд 2) </w:t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З 19 по 25 серпня 2020 року, м.Раквере (Естонія)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Допуск на змагання</w:t>
      </w:r>
      <w:r>
        <w:rPr>
          <w:sz w:val="28"/>
          <w:szCs w:val="28"/>
          <w:lang w:val="uk-UA"/>
        </w:rPr>
        <w:t xml:space="preserve">: </w:t>
      </w:r>
    </w:p>
    <w:p>
      <w:pPr>
        <w:pStyle w:val="LOnormal"/>
        <w:ind w:firstLine="720"/>
        <w:jc w:val="both"/>
        <w:rPr/>
      </w:pPr>
      <w:r>
        <w:rPr>
          <w:sz w:val="28"/>
          <w:szCs w:val="28"/>
          <w:lang w:val="uk-UA"/>
        </w:rPr>
        <w:t xml:space="preserve">довга дистанція -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чоловіків та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жінок;</w:t>
      </w:r>
    </w:p>
    <w:p>
      <w:pPr>
        <w:pStyle w:val="LOnormal"/>
        <w:ind w:firstLine="720"/>
        <w:jc w:val="both"/>
        <w:rPr/>
      </w:pPr>
      <w:r>
        <w:rPr>
          <w:sz w:val="28"/>
          <w:szCs w:val="28"/>
          <w:lang w:val="uk-UA"/>
        </w:rPr>
        <w:t xml:space="preserve">середня дистанція -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чоловіків та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жінок;</w:t>
      </w:r>
    </w:p>
    <w:p>
      <w:pPr>
        <w:pStyle w:val="LOnormal"/>
        <w:ind w:firstLine="720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естафета - до 2 команд (6 чоловіків та 6 жінок).</w:t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Програма змагань</w:t>
      </w:r>
      <w:r>
        <w:rPr>
          <w:sz w:val="28"/>
          <w:szCs w:val="28"/>
          <w:lang w:val="uk-UA"/>
        </w:rPr>
        <w:t>: довга дистанція, середня дистанція, естафета.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cs="Times New Roman" w:ascii="Times New Roman" w:hAnsi="Times New Roman"/>
          <w:color w:val="000000"/>
          <w:sz w:val="28"/>
          <w:szCs w:val="28"/>
        </w:rPr>
        <w:t>: Ч21, Ж21.</w:t>
      </w:r>
    </w:p>
    <w:p>
      <w:pPr>
        <w:pStyle w:val="LO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збірної команди України розподіляється на основний (</w:t>
      </w:r>
      <w:r>
        <w:rPr>
          <w:bCs/>
          <w:i/>
          <w:sz w:val="28"/>
          <w:szCs w:val="28"/>
          <w:lang w:val="uk-UA"/>
        </w:rPr>
        <w:t>команда A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кандидати (</w:t>
      </w:r>
      <w:r>
        <w:rPr>
          <w:bCs/>
          <w:i/>
          <w:sz w:val="28"/>
          <w:szCs w:val="28"/>
          <w:lang w:val="uk-UA"/>
        </w:rPr>
        <w:t>команда Б</w:t>
      </w:r>
      <w:r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за критеріями у порядку пріоритетів.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Команда А: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1-20 місце на етапі КС 2019 на довгій дистанції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2) 1-50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у рангах IOF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середній/довгій дистанції (Orienteering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"http://ranking.orienteering.org/?ohow=F" \l "list"</w:instrText>
      </w:r>
      <w:r>
        <w:fldChar w:fldCharType="separate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http</w:t>
      </w:r>
      <w:r>
        <w:fldChar w:fldCharType="end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://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ranking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orienteering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/?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ohow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=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F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#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list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06.07.2020.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Б: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         51</w:t>
      </w:r>
      <w:r>
        <w:rPr>
          <w:rFonts w:cs="Times New Roman" w:ascii="Times New Roman" w:hAnsi="Times New Roman"/>
          <w:bCs/>
          <w:sz w:val="28"/>
          <w:szCs w:val="28"/>
        </w:rPr>
        <w:t xml:space="preserve">-60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середній/довгій дистанції (Orienteering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"http://ranking.orienteering.org/?ohow=F" \l "list"</w:instrText>
      </w:r>
      <w:r>
        <w:fldChar w:fldCharType="separate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http</w:t>
      </w:r>
      <w:r>
        <w:fldChar w:fldCharType="end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://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ranking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orienteering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/?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ohow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=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F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#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list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06.07.2020.</w:t>
      </w:r>
    </w:p>
    <w:p>
      <w:pPr>
        <w:pStyle w:val="Normal"/>
        <w:tabs>
          <w:tab w:val="left" w:pos="1875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2)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Переможці за сумою балів  середньої та довгої дистанцій на ЧУ (Херсонська область) 08.05-13.05.2020. Бали нараховуються за формулою: К=100×(2-Туч/Тпер), де К-бали учасника за кожен старт, Туч – час подолання дистанції учасником, Тпер – час переможця; </w:t>
      </w:r>
    </w:p>
    <w:p>
      <w:pPr>
        <w:pStyle w:val="Normal"/>
        <w:tabs>
          <w:tab w:val="left" w:pos="1704" w:leader="none"/>
          <w:tab w:val="left" w:pos="1811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3) Команда Б: доукомплектовується до необхідної кількості за рішенням відповідного тренера Федерації. </w:t>
      </w:r>
    </w:p>
    <w:p>
      <w:pPr>
        <w:pStyle w:val="LOnormal"/>
        <w:tabs>
          <w:tab w:val="left" w:pos="1134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 xml:space="preserve">У разі виконання критеріїв відбору більшою кількістю спортсменів ніж Україна має право виставити за квотами 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  <w:lang w:val="en-US"/>
        </w:rPr>
        <w:t>IOF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, остаточне рішення що до формування делегації для участі приймається відповідним тренером Федерації.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Пріоритет фінансування віддається спортсменам, які потрапили до команди А.</w:t>
      </w:r>
    </w:p>
    <w:p>
      <w:pPr>
        <w:pStyle w:val="LOnormal"/>
        <w:tabs>
          <w:tab w:val="left" w:pos="1134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Кубок Світу (МТБО,  Раунд 3) </w:t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10 по 14 вересня 2020 року, м. Лахті (Фінляндія)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Допуск на змагання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до 6 чоловіків та до 6 жінок.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масстарт, естафета, спринт.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: Ч\Ж21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Склад команди: для участі 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Кубку світу (3 раунді) </w:t>
      </w:r>
      <w:r>
        <w:rPr>
          <w:rFonts w:eastAsia="Calibri" w:cs="Times New Roman" w:ascii="Times New Roman" w:hAnsi="Times New Roman"/>
          <w:sz w:val="28"/>
          <w:szCs w:val="28"/>
        </w:rPr>
        <w:t>відряджаються до 6 кращих чоловіків та 3 кращіх жінкок за результатами у порядку пріоритетів: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чемпіонаті Світу 2020 та  чемпіонаті Європи2020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1-20 місця в індивідуальних видах програми на 1,2 раундах Кубку світу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sz w:val="28"/>
          <w:szCs w:val="28"/>
        </w:rPr>
        <w:t>20 року;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та 2 жінки – 1,2 місця (поточні) на ЧУ МТБО, (квітень 2020-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2020– м.Київ.)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4-х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– 3,4 місця (поточні) на ЧУ МТБО, (квітень 2020-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2020– м.Київ.)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4-х кращих стартів по відповідних групах;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540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 чоловіка – 5,6 місця (поточні) на ЧУ МТБО, (квітень 2020-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Кіровоградська обл.; травень 2020– м.Київ.)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 сумі 4-х кращих стартів по відповідних групах;</w:t>
      </w:r>
    </w:p>
    <w:p>
      <w:pPr>
        <w:pStyle w:val="1"/>
        <w:rPr>
          <w:bCs/>
          <w:i/>
          <w:i/>
          <w:sz w:val="28"/>
          <w:szCs w:val="28"/>
          <w:highlight w:val="darkGreen"/>
          <w:lang w:val="ru-RU"/>
        </w:rPr>
      </w:pPr>
      <w:r>
        <w:rPr>
          <w:bCs/>
          <w:i/>
          <w:sz w:val="28"/>
          <w:szCs w:val="28"/>
          <w:highlight w:val="darkGreen"/>
          <w:lang w:val="ru-RU"/>
        </w:rPr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  <w:highlight w:val="yellow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  <w:highlight w:val="yellow"/>
        </w:rPr>
        <w:t xml:space="preserve">Кубок світу (СОБ, Раунд 3) </w:t>
      </w:r>
    </w:p>
    <w:p>
      <w:pPr>
        <w:pStyle w:val="2"/>
        <w:keepLines w:val="false"/>
        <w:numPr>
          <w:ilvl w:val="1"/>
          <w:numId w:val="2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8"/>
          <w:szCs w:val="28"/>
          <w:highlight w:val="yellow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  <w:highlight w:val="yellow"/>
        </w:rPr>
        <w:t xml:space="preserve">З 01 по 06 жовтня 2020 року, Кансігліо, Італія </w:t>
      </w:r>
    </w:p>
    <w:p>
      <w:pPr>
        <w:pStyle w:val="LOnormal"/>
        <w:ind w:left="36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O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Допуск на змагання</w:t>
      </w:r>
      <w:r>
        <w:rPr>
          <w:sz w:val="28"/>
          <w:szCs w:val="28"/>
          <w:lang w:val="uk-UA"/>
        </w:rPr>
        <w:t xml:space="preserve">: </w:t>
      </w:r>
    </w:p>
    <w:p>
      <w:pPr>
        <w:pStyle w:val="LOnormal"/>
        <w:ind w:firstLine="720"/>
        <w:jc w:val="both"/>
        <w:rPr/>
      </w:pPr>
      <w:r>
        <w:rPr>
          <w:sz w:val="28"/>
          <w:szCs w:val="28"/>
          <w:lang w:val="uk-UA"/>
        </w:rPr>
        <w:t xml:space="preserve">довга дистанція -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чоловіків та до </w:t>
      </w:r>
      <w:r>
        <w:rPr>
          <w:sz w:val="28"/>
          <w:szCs w:val="28"/>
          <w:highlight w:val="green"/>
          <w:lang w:val="en-US"/>
        </w:rPr>
        <w:t>4</w:t>
      </w:r>
      <w:r>
        <w:rPr>
          <w:sz w:val="28"/>
          <w:szCs w:val="28"/>
          <w:lang w:val="uk-UA"/>
        </w:rPr>
        <w:t xml:space="preserve"> жінок;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середня дистанція - до </w:t>
      </w:r>
      <w:r>
        <w:rPr>
          <w:rFonts w:cs="Times New Roman" w:ascii="Times New Roman" w:hAnsi="Times New Roman"/>
          <w:sz w:val="28"/>
          <w:szCs w:val="28"/>
          <w:highlight w:val="green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чоловіків та до </w:t>
      </w:r>
      <w:r>
        <w:rPr>
          <w:rFonts w:cs="Times New Roman" w:ascii="Times New Roman" w:hAnsi="Times New Roman"/>
          <w:sz w:val="28"/>
          <w:szCs w:val="28"/>
          <w:highlight w:val="green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жінок;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естафета - до 2 команд (6 чоловіків та 6 жінок).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Програма змагань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 довга дистанція, середня дистанція, естафета.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Групи</w:t>
      </w:r>
      <w:r>
        <w:rPr>
          <w:rFonts w:cs="Times New Roman" w:ascii="Times New Roman" w:hAnsi="Times New Roman"/>
          <w:color w:val="000000"/>
          <w:sz w:val="28"/>
          <w:szCs w:val="28"/>
        </w:rPr>
        <w:t>: Ч21, Ж21.</w:t>
      </w:r>
    </w:p>
    <w:p>
      <w:pPr>
        <w:pStyle w:val="LO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збірної команди України розподіляється на основний (</w:t>
      </w:r>
      <w:r>
        <w:rPr>
          <w:bCs/>
          <w:i/>
          <w:sz w:val="28"/>
          <w:szCs w:val="28"/>
          <w:lang w:val="uk-UA"/>
        </w:rPr>
        <w:t>команда A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кандидати (</w:t>
      </w:r>
      <w:r>
        <w:rPr>
          <w:bCs/>
          <w:i/>
          <w:sz w:val="28"/>
          <w:szCs w:val="28"/>
          <w:lang w:val="uk-UA"/>
        </w:rPr>
        <w:t>команда Б</w:t>
      </w:r>
      <w:r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за критеріями у порядку пріоритетів.</w:t>
      </w:r>
    </w:p>
    <w:p>
      <w:pPr>
        <w:pStyle w:val="LO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1-20 місце на етапах КС 2020 на </w:t>
      </w:r>
      <w:r>
        <w:rPr>
          <w:bCs/>
          <w:color w:val="00000A"/>
          <w:sz w:val="28"/>
          <w:szCs w:val="28"/>
          <w:u w:val="none"/>
          <w:lang w:val="uk-UA"/>
        </w:rPr>
        <w:t>середній/довгій дистанції</w:t>
      </w:r>
      <w:r>
        <w:rPr>
          <w:color w:val="00000A"/>
          <w:sz w:val="28"/>
          <w:szCs w:val="28"/>
          <w:lang w:val="uk-UA"/>
        </w:rPr>
        <w:t>;</w:t>
      </w:r>
    </w:p>
    <w:p>
      <w:pPr>
        <w:pStyle w:val="Normal"/>
        <w:tabs>
          <w:tab w:val="left" w:pos="1843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2) 1-50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середній/довгій дистанції (Orienteering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"http://ranking.orienteering.org/?ohow=F" \l "list"</w:instrText>
      </w:r>
      <w:r>
        <w:fldChar w:fldCharType="separate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http</w:t>
      </w:r>
      <w:r>
        <w:fldChar w:fldCharType="end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://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ranking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orienteering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/?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ohow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=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F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#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list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29.08.2020.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Б: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51</w:t>
      </w:r>
      <w:r>
        <w:rPr>
          <w:rFonts w:cs="Times New Roman" w:ascii="Times New Roman" w:hAnsi="Times New Roman"/>
          <w:bCs/>
          <w:sz w:val="28"/>
          <w:szCs w:val="28"/>
        </w:rPr>
        <w:t xml:space="preserve">-60 місце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 xml:space="preserve">у рангах IOF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середній/довгій дистанції (Orienteering World Ranking List)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> HYPERLINK "http://ranking.orienteering.org/?ohow=F" \l "list"</w:instrText>
      </w:r>
      <w:r>
        <w:fldChar w:fldCharType="separate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http</w:t>
      </w:r>
      <w:r>
        <w:fldChar w:fldCharType="end"/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://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ranking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orienteering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.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org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/?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ohow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=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F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</w:rPr>
        <w:t>#</w:t>
      </w:r>
      <w:r>
        <w:rPr>
          <w:rStyle w:val="Style16"/>
          <w:rFonts w:ascii="Times New Roman" w:hAnsi="Times New Roman"/>
          <w:bCs/>
          <w:color w:val="0000FF"/>
          <w:sz w:val="28"/>
          <w:szCs w:val="28"/>
          <w:lang w:val="en-US"/>
        </w:rPr>
        <w:t>list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none"/>
        </w:rPr>
        <w:t>станом на 29.08.2020.</w:t>
      </w:r>
    </w:p>
    <w:p>
      <w:pPr>
        <w:pStyle w:val="Normal"/>
        <w:tabs>
          <w:tab w:val="left" w:pos="1704" w:leader="none"/>
          <w:tab w:val="left" w:pos="1811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2) Команда Б: доукомплектовується до необхідної кількості за рішенням відповідного тренера Федерації. </w:t>
      </w:r>
    </w:p>
    <w:p>
      <w:pPr>
        <w:pStyle w:val="LOnormal"/>
        <w:tabs>
          <w:tab w:val="left" w:pos="1134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 xml:space="preserve">У разі виконання критеріїв відбору більшою кількістю спортсменів ніж Україна має право виставити за квотами 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  <w:lang w:val="en-US"/>
        </w:rPr>
        <w:t>IOF</w:t>
      </w: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, остаточне рішення що до формування делегації для участі приймається відповідним тренером Федерації.</w:t>
      </w:r>
    </w:p>
    <w:p>
      <w:pPr>
        <w:pStyle w:val="Normal"/>
        <w:tabs>
          <w:tab w:val="left" w:pos="1875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u w:val="none"/>
        </w:rPr>
        <w:t>Пріоритет фінансування віддається спортсменам, які потрапили до команди А.</w:t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Чемпіонат світу (ТРО)</w:t>
      </w:r>
    </w:p>
    <w:p>
      <w:pPr>
        <w:pStyle w:val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26 жовтня по 2 листопада 2020 року, м. Гонконг (Китай)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Допуск на змагання</w:t>
      </w:r>
      <w:r>
        <w:rPr>
          <w:rFonts w:eastAsia="Calibri"/>
          <w:sz w:val="28"/>
          <w:szCs w:val="28"/>
        </w:rPr>
        <w:t xml:space="preserve">: </w:t>
      </w:r>
      <w:r>
        <w:rPr>
          <w:color w:val="222222"/>
          <w:sz w:val="28"/>
          <w:szCs w:val="28"/>
          <w:lang w:val="uk-UA"/>
        </w:rPr>
        <w:t>до 3 учасників у двоборстві на дистанції точного орієнтування, до 4 учасників у Темп-О, та одна команда у естафеті.</w:t>
      </w:r>
    </w:p>
    <w:p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</w:rPr>
        <w:t>Програма змагань</w:t>
      </w:r>
      <w:r>
        <w:rPr>
          <w:sz w:val="28"/>
          <w:szCs w:val="28"/>
          <w:lang w:val="uk-UA"/>
        </w:rPr>
        <w:t>: двоборство за сумою двох днів на дистанціях точного орієнтування, дистанція Темп-О та 3 етапні естафети.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Дo складу команди на дистанції точного орієнтування у відкритому класі  учасники будуть зараховані у </w:t>
      </w:r>
      <w:r>
        <w:rPr>
          <w:rFonts w:ascii="Times New Roman" w:hAnsi="Times New Roman"/>
          <w:sz w:val="28"/>
          <w:szCs w:val="28"/>
        </w:rPr>
        <w:t>порядку пріоритетів</w:t>
      </w:r>
      <w:r>
        <w:rPr>
          <w:rFonts w:ascii="Times New Roman" w:hAnsi="Times New Roman"/>
          <w:color w:val="222222"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один  учасник, який виборов краще місце у першій шістці у відкритому класі на чемпіонаті світу </w:t>
      </w:r>
      <w:r>
        <w:rPr>
          <w:rFonts w:ascii="Times New Roman" w:hAnsi="Times New Roman"/>
          <w:color w:val="222222"/>
          <w:sz w:val="28"/>
          <w:szCs w:val="28"/>
        </w:rPr>
        <w:t>2019 року або на чемпіонаті Європи  2020 року (при однакових місцях перевага надається результату на чемпіонаті світу);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 2-х учасників з урахуванням пункту 1 за рейтингом ФСО України до чемпіонату світу 2020 року на дистанції точного орієнтування;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учасник – за рішенням тренерської ради ТРО.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Дo складу команди на дистанції Темп-О учасники будуть зараховані у </w:t>
      </w:r>
      <w:r>
        <w:rPr>
          <w:rFonts w:ascii="Times New Roman" w:hAnsi="Times New Roman"/>
          <w:sz w:val="28"/>
          <w:szCs w:val="28"/>
        </w:rPr>
        <w:t>порядку пріоритетів</w:t>
      </w:r>
      <w:r>
        <w:rPr>
          <w:rFonts w:ascii="Times New Roman" w:hAnsi="Times New Roman"/>
          <w:color w:val="222222"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2-х спортсменів, які вибороли вищі місця в 20-ці чемпіонату світу 2019 року в Португалії, або в 20-ці чемпіонату Європи 2020 року в Словаччині. При однакових місцях перевага віддається чемпіонату світу.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 3-х учасників з урахуванням пункту 1 за рейтингом ФСО України до чемпіонату світу 2020 року на дистанції Темп-О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учасник – за рішенням тренерської ради ТРО.</w:t>
      </w:r>
    </w:p>
    <w:p>
      <w:pPr>
        <w:pStyle w:val="1"/>
        <w:rPr>
          <w:bCs/>
          <w:i/>
          <w:i/>
          <w:sz w:val="28"/>
          <w:szCs w:val="28"/>
          <w:highlight w:val="darkGreen"/>
          <w:lang w:val="uk-UA"/>
        </w:rPr>
      </w:pPr>
      <w:r>
        <w:rPr>
          <w:bCs/>
          <w:i/>
          <w:sz w:val="28"/>
          <w:szCs w:val="28"/>
          <w:highlight w:val="darkGreen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департаменту фізичної культури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неолімпійських видів спорту 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Матвій БІДНИЙ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28"/>
        <w:gridCol w:w="259"/>
        <w:gridCol w:w="3341"/>
      </w:tblGrid>
      <w:tr>
        <w:trPr>
          <w:trHeight w:val="1470" w:hRule="atLeast"/>
        </w:trPr>
        <w:tc>
          <w:tcPr>
            <w:tcW w:w="6228" w:type="dxa"/>
            <w:tcBorders/>
            <w:shd w:color="auto" w:fill="auto" w:val="clear"/>
          </w:tcPr>
          <w:p>
            <w:pPr>
              <w:pStyle w:val="BodyTextIndent2"/>
              <w:tabs>
                <w:tab w:val="left" w:pos="540" w:leader="none"/>
              </w:tabs>
              <w:spacing w:lineRule="auto" w:line="240" w:before="0" w:after="0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о. заступника директора департаменту </w:t>
            </w:r>
          </w:p>
          <w:p>
            <w:pPr>
              <w:pStyle w:val="BodyTextIndent2"/>
              <w:tabs>
                <w:tab w:val="left" w:pos="540" w:leader="none"/>
              </w:tabs>
              <w:spacing w:lineRule="auto" w:line="240" w:before="0" w:after="0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фізичної культури та неолімпійських </w:t>
            </w:r>
          </w:p>
          <w:p>
            <w:pPr>
              <w:pStyle w:val="BodyTextIndent2"/>
              <w:tabs>
                <w:tab w:val="left" w:pos="540" w:leader="none"/>
              </w:tabs>
              <w:spacing w:lineRule="auto" w:line="240" w:before="0" w:after="0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видів спорту – начальника відділу </w:t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пріоритетних неолімпійських видів спорту                     </w:t>
              <w:tab/>
            </w:r>
          </w:p>
        </w:tc>
        <w:tc>
          <w:tcPr>
            <w:tcW w:w="259" w:type="dxa"/>
            <w:tcBorders/>
            <w:shd w:color="auto" w:fill="auto" w:val="clear"/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41" w:type="dxa"/>
            <w:tcBorders/>
            <w:shd w:color="auto" w:fill="auto" w:val="clear"/>
          </w:tcPr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20" w:leader="none"/>
              </w:tabs>
              <w:spacing w:lineRule="auto" w:line="240" w:before="0"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BodyTextIndent2"/>
              <w:tabs>
                <w:tab w:val="left" w:pos="540" w:leader="none"/>
              </w:tabs>
              <w:spacing w:lineRule="auto" w:line="240" w:before="0" w:after="0"/>
              <w:ind w:left="567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Артем ОРІШЕВСЬКИЙ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Державний тренер штатних команд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національних збірних команд України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неолімпійських видів спорту 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Ярослав МУДРИЙ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7020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Провідний тренер </w:t>
      </w:r>
      <w:r>
        <w:rPr>
          <w:rFonts w:cs="Times New Roman" w:ascii="Times New Roman" w:hAnsi="Times New Roman"/>
          <w:bCs/>
          <w:sz w:val="28"/>
          <w:szCs w:val="28"/>
        </w:rPr>
        <w:t>штатних команд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національних збірних команд України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з неолімпійських видів спорту</w:t>
        <w:tab/>
        <w:tab/>
        <w:tab/>
        <w:tab/>
        <w:t xml:space="preserve">               Віталій ПЕТРОВ</w:t>
      </w:r>
    </w:p>
    <w:sectPr>
      <w:footerReference w:type="default" r:id="rId5"/>
      <w:type w:val="nextPage"/>
      <w:pgSz w:w="11906" w:h="16838"/>
      <w:pgMar w:left="1701" w:right="707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153333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ind w:left="1353" w:hanging="360"/>
      </w:pPr>
      <w:rPr>
        <w:sz w:val="28"/>
        <w:b/>
        <w:szCs w:val="28"/>
        <w:bCs/>
        <w:rFonts w:ascii="Times New Roman" w:hAnsi="Times New Roman" w:eastAsia="Times New Roman"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644" w:hanging="360"/>
      </w:pPr>
      <w:rPr>
        <w:sz w:val="28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6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cd7f1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qFormat/>
    <w:rsid w:val="006b46bb"/>
    <w:pPr>
      <w:keepNext/>
      <w:tabs>
        <w:tab w:val="left" w:pos="0" w:leader="none"/>
      </w:tabs>
      <w:suppressAutoHyphens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6b46bb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b46bb"/>
    <w:rPr/>
  </w:style>
  <w:style w:type="character" w:styleId="31" w:customStyle="1">
    <w:name w:val="Заголовок 3 Знак"/>
    <w:basedOn w:val="DefaultParagraphFont"/>
    <w:link w:val="3"/>
    <w:qFormat/>
    <w:rsid w:val="006b46bb"/>
    <w:rPr>
      <w:rFonts w:ascii="Times New Roman" w:hAnsi="Times New Roman" w:eastAsia="Times New Roman" w:cs="Times New Roman"/>
      <w:b/>
      <w:bCs/>
      <w:sz w:val="24"/>
      <w:szCs w:val="24"/>
      <w:u w:val="single"/>
      <w:lang w:eastAsia="ar-SA"/>
    </w:rPr>
  </w:style>
  <w:style w:type="character" w:styleId="Style14" w:customStyle="1">
    <w:name w:val="Основной текст с отступом Знак"/>
    <w:basedOn w:val="DefaultParagraphFont"/>
    <w:link w:val="a8"/>
    <w:qFormat/>
    <w:rsid w:val="006b46b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Текст Знак"/>
    <w:basedOn w:val="DefaultParagraphFont"/>
    <w:link w:val="aa"/>
    <w:qFormat/>
    <w:rsid w:val="006b46bb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d7f1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6">
    <w:name w:val="Интернет-ссылка"/>
    <w:rsid w:val="00cd7f1e"/>
    <w:rPr>
      <w:rFonts w:cs="Times New Roman"/>
      <w:color w:val="000080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ca500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  <w:bCs/>
      <w:sz w:val="28"/>
      <w:szCs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color w:val="000000"/>
      <w:sz w:val="28"/>
      <w:szCs w:val="28"/>
      <w:lang w:val="uk-UA"/>
    </w:rPr>
  </w:style>
  <w:style w:type="character" w:styleId="ListLabel4">
    <w:name w:val="ListLabel 4"/>
    <w:qFormat/>
    <w:rPr>
      <w:rFonts w:eastAsia="Times New Roman" w:cs="Times New Roman"/>
      <w:sz w:val="28"/>
      <w:szCs w:val="28"/>
      <w:highlight w:val="green"/>
      <w:lang w:val="uk-UA"/>
    </w:rPr>
  </w:style>
  <w:style w:type="character" w:styleId="ListLabel5">
    <w:name w:val="ListLabel 5"/>
    <w:qFormat/>
    <w:rPr>
      <w:rFonts w:cs="Times New Roman"/>
      <w:bCs/>
      <w:sz w:val="28"/>
      <w:szCs w:val="28"/>
      <w:lang w:val="uk-UA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eastAsia="Times New Roman" w:cs="Times New Roman"/>
      <w:sz w:val="28"/>
      <w:szCs w:val="28"/>
      <w:lang w:val="uk-UA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ascii="Times New Roman" w:hAnsi="Times New Roman"/>
      <w:color w:val="00000A"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46bb"/>
    <w:pPr>
      <w:spacing w:before="0" w:after="200"/>
      <w:ind w:left="720" w:hanging="0"/>
      <w:contextualSpacing/>
    </w:pPr>
    <w:rPr/>
  </w:style>
  <w:style w:type="paragraph" w:styleId="Style22">
    <w:name w:val="Верхний колонтитул"/>
    <w:basedOn w:val="Normal"/>
    <w:link w:val="a5"/>
    <w:uiPriority w:val="99"/>
    <w:semiHidden/>
    <w:unhideWhenUsed/>
    <w:rsid w:val="006b46bb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6b46bb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Основной текст с отступом"/>
    <w:basedOn w:val="Normal"/>
    <w:link w:val="a9"/>
    <w:rsid w:val="006b46bb"/>
    <w:pPr>
      <w:suppressAutoHyphens w:val="true"/>
      <w:spacing w:lineRule="auto" w:line="240" w:before="0" w:after="0"/>
      <w:ind w:firstLine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ab"/>
    <w:qFormat/>
    <w:rsid w:val="006b46bb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LOnormal" w:customStyle="1">
    <w:name w:val="LO-normal"/>
    <w:qFormat/>
    <w:rsid w:val="00cd7f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v-SE" w:eastAsia="zh-CN" w:bidi="ar-SA"/>
    </w:rPr>
  </w:style>
  <w:style w:type="paragraph" w:styleId="1" w:customStyle="1">
    <w:name w:val="Обычный1"/>
    <w:qFormat/>
    <w:rsid w:val="00f2778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v-SE" w:eastAsia="ar-SA" w:bidi="ar-SA"/>
    </w:rPr>
  </w:style>
  <w:style w:type="paragraph" w:styleId="NoSpacing">
    <w:name w:val="No Spacing"/>
    <w:uiPriority w:val="1"/>
    <w:qFormat/>
    <w:rsid w:val="001d7c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ca5009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anking.orienteering.org/?ohow=FS" TargetMode="External"/><Relationship Id="rId3" Type="http://schemas.openxmlformats.org/officeDocument/2006/relationships/hyperlink" Target="http://ranking.orienteering.org/?ohow=FS" TargetMode="External"/><Relationship Id="rId4" Type="http://schemas.openxmlformats.org/officeDocument/2006/relationships/hyperlink" Target="http://ranking.orienteering.org/?ohow=F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LibreOffice/5.0.3.2$Windows_x86 LibreOffice_project/e5f16313668ac592c1bfb310f4390624e3dbfb75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2019-11-21T09:03:00Z</dcterms:created>
  <dc:creator>тренер</dc:creator>
  <dc:language>uk-UA</dc:language>
  <dcterms:modified xsi:type="dcterms:W3CDTF">2019-11-28T10:15:01Z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