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071E4A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</w:p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071E4A">
        <w:rPr>
          <w:b/>
          <w:bCs/>
          <w:color w:val="000000"/>
          <w:spacing w:val="6"/>
          <w:w w:val="101"/>
          <w:sz w:val="28"/>
          <w:szCs w:val="28"/>
          <w:lang w:val="uk-UA"/>
        </w:rPr>
        <w:t xml:space="preserve">про   Кубок України  СОР на 2020  рік </w:t>
      </w:r>
    </w:p>
    <w:p w:rsidR="00071E4A" w:rsidRPr="00071E4A" w:rsidRDefault="00071E4A" w:rsidP="00071E4A">
      <w:pPr>
        <w:jc w:val="both"/>
        <w:rPr>
          <w:bCs/>
          <w:lang w:val="uk-UA"/>
        </w:rPr>
      </w:pPr>
    </w:p>
    <w:p w:rsidR="00071E4A" w:rsidRPr="00071E4A" w:rsidRDefault="00071E4A" w:rsidP="00071E4A">
      <w:pPr>
        <w:jc w:val="both"/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>Змагання Кубка України з СОР у 2020  році проводиться серед команд (склад 2-3 особи)   у групах Ч-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, Ж-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, МІКС-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.</w:t>
      </w:r>
    </w:p>
    <w:p w:rsidR="00071E4A" w:rsidRPr="00071E4A" w:rsidRDefault="00071E4A" w:rsidP="00071E4A">
      <w:pPr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 xml:space="preserve">Залікові бали  нараховуються кожній команді за формулою: бали команди / бали команди-переможця у відповідному відкритому класі на національному чемпіонаті,  помножені на 100 та на коефіцієнт К, який дорівнює: </w:t>
      </w:r>
    </w:p>
    <w:p w:rsidR="00071E4A" w:rsidRPr="00071E4A" w:rsidRDefault="00071E4A" w:rsidP="00071E4A">
      <w:pPr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>при контрольному часі (КЧ)  6 годин - 0,</w:t>
      </w:r>
      <w:r w:rsidRPr="00071E4A">
        <w:rPr>
          <w:bCs/>
          <w:sz w:val="28"/>
          <w:szCs w:val="28"/>
        </w:rPr>
        <w:t>7</w:t>
      </w:r>
      <w:r w:rsidRPr="00071E4A">
        <w:rPr>
          <w:bCs/>
          <w:sz w:val="28"/>
          <w:szCs w:val="28"/>
          <w:lang w:val="uk-UA"/>
        </w:rPr>
        <w:t>; КЧ 12 годин - 0,</w:t>
      </w:r>
      <w:r w:rsidRPr="00071E4A">
        <w:rPr>
          <w:bCs/>
          <w:sz w:val="28"/>
          <w:szCs w:val="28"/>
        </w:rPr>
        <w:t>8</w:t>
      </w:r>
      <w:r w:rsidRPr="00071E4A">
        <w:rPr>
          <w:bCs/>
          <w:sz w:val="28"/>
          <w:szCs w:val="28"/>
          <w:lang w:val="uk-UA"/>
        </w:rPr>
        <w:t>; КЧ 24 години - 1,0.</w:t>
      </w:r>
    </w:p>
    <w:p w:rsidR="00071E4A" w:rsidRPr="00071E4A" w:rsidRDefault="00071E4A" w:rsidP="00071E4A">
      <w:pPr>
        <w:rPr>
          <w:bCs/>
          <w:sz w:val="28"/>
          <w:szCs w:val="28"/>
          <w:lang w:val="uk-UA" w:bidi="he-IL"/>
        </w:rPr>
      </w:pPr>
      <w:r w:rsidRPr="00071E4A">
        <w:rPr>
          <w:bCs/>
          <w:sz w:val="28"/>
          <w:szCs w:val="28"/>
          <w:lang w:val="uk-UA"/>
        </w:rPr>
        <w:t xml:space="preserve">Залік по 3-м </w:t>
      </w:r>
      <w:r w:rsidRPr="00071E4A">
        <w:rPr>
          <w:bCs/>
          <w:sz w:val="28"/>
          <w:szCs w:val="28"/>
        </w:rPr>
        <w:t xml:space="preserve"> </w:t>
      </w:r>
      <w:r w:rsidRPr="00071E4A">
        <w:rPr>
          <w:bCs/>
          <w:sz w:val="28"/>
          <w:szCs w:val="28"/>
          <w:lang w:val="uk-UA" w:bidi="he-IL"/>
        </w:rPr>
        <w:t>стартам з 4-х на</w:t>
      </w:r>
      <w:r w:rsidRPr="00071E4A">
        <w:rPr>
          <w:bCs/>
          <w:sz w:val="28"/>
          <w:szCs w:val="28"/>
          <w:lang w:bidi="he-IL"/>
        </w:rPr>
        <w:t xml:space="preserve"> </w:t>
      </w:r>
      <w:r w:rsidRPr="00071E4A">
        <w:rPr>
          <w:bCs/>
          <w:sz w:val="28"/>
          <w:szCs w:val="28"/>
          <w:lang w:val="uk-UA" w:bidi="he-IL"/>
        </w:rPr>
        <w:t xml:space="preserve"> </w:t>
      </w:r>
      <w:r w:rsidRPr="00071E4A">
        <w:rPr>
          <w:bCs/>
          <w:sz w:val="28"/>
          <w:szCs w:val="28"/>
          <w:lang w:bidi="he-IL"/>
        </w:rPr>
        <w:t xml:space="preserve"> </w:t>
      </w:r>
      <w:r w:rsidRPr="00071E4A">
        <w:rPr>
          <w:bCs/>
          <w:sz w:val="28"/>
          <w:szCs w:val="28"/>
          <w:lang w:val="uk-UA" w:bidi="he-IL"/>
        </w:rPr>
        <w:t>національних  чемпіонатах 2020 року.</w:t>
      </w:r>
    </w:p>
    <w:p w:rsidR="00071E4A" w:rsidRPr="00071E4A" w:rsidRDefault="00071E4A" w:rsidP="00071E4A">
      <w:pPr>
        <w:rPr>
          <w:bCs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071E4A" w:rsidRPr="00071E4A" w:rsidTr="00F66D38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Назва кубкових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Термін</w:t>
            </w:r>
          </w:p>
        </w:tc>
      </w:tr>
      <w:tr w:rsidR="00BB0071" w:rsidRPr="00071E4A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 нічний,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1" w:rsidRPr="00071E4A" w:rsidRDefault="00BB0071" w:rsidP="00071E4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071E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24-27</w:t>
            </w:r>
            <w:r w:rsidRPr="00071E4A">
              <w:rPr>
                <w:lang w:val="uk-UA"/>
              </w:rPr>
              <w:t>.04.2020</w:t>
            </w:r>
          </w:p>
        </w:tc>
      </w:tr>
      <w:tr w:rsidR="00BB0071" w:rsidRPr="00071E4A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12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1" w:rsidRPr="00071E4A" w:rsidRDefault="00BB0071" w:rsidP="003E7778">
            <w:pPr>
              <w:jc w:val="center"/>
              <w:rPr>
                <w:color w:val="000000"/>
                <w:lang w:val="uk-UA"/>
              </w:rPr>
            </w:pPr>
            <w:r w:rsidRPr="00071E4A">
              <w:rPr>
                <w:color w:val="000000"/>
                <w:lang w:val="uk-UA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7.0</w:t>
            </w:r>
            <w:r>
              <w:rPr>
                <w:lang w:val="en-US"/>
              </w:rPr>
              <w:t>5</w:t>
            </w:r>
            <w:r w:rsidRPr="00071E4A">
              <w:rPr>
                <w:lang w:val="uk-UA"/>
              </w:rPr>
              <w:t>.2020</w:t>
            </w:r>
          </w:p>
        </w:tc>
      </w:tr>
      <w:tr w:rsidR="00071E4A" w:rsidRPr="00071E4A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rPr>
                <w:lang w:val="uk-UA"/>
              </w:rPr>
            </w:pPr>
            <w:bookmarkStart w:id="0" w:name="_GoBack"/>
            <w:bookmarkEnd w:id="0"/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Кіровоградська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25-28.09.2020</w:t>
            </w:r>
          </w:p>
        </w:tc>
      </w:tr>
      <w:tr w:rsidR="00071E4A" w:rsidRPr="00071E4A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24 години,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Харківська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08-12.10.2020</w:t>
            </w:r>
          </w:p>
        </w:tc>
      </w:tr>
    </w:tbl>
    <w:p w:rsidR="00FB217C" w:rsidRPr="00A90829" w:rsidRDefault="00FB217C" w:rsidP="00A90829"/>
    <w:sectPr w:rsidR="00FB217C" w:rsidRPr="00A90829" w:rsidSect="00283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762"/>
    <w:rsid w:val="00071E4A"/>
    <w:rsid w:val="002832A5"/>
    <w:rsid w:val="005F51CA"/>
    <w:rsid w:val="00A3636E"/>
    <w:rsid w:val="00A90829"/>
    <w:rsid w:val="00AE6B21"/>
    <w:rsid w:val="00B24762"/>
    <w:rsid w:val="00BB0071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</Characters>
  <Application>Microsoft Office Word</Application>
  <DocSecurity>0</DocSecurity>
  <Lines>3</Lines>
  <Paragraphs>2</Paragraphs>
  <ScaleCrop>false</ScaleCrop>
  <Company>diakov.net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10</cp:revision>
  <dcterms:created xsi:type="dcterms:W3CDTF">2018-11-08T18:59:00Z</dcterms:created>
  <dcterms:modified xsi:type="dcterms:W3CDTF">2019-10-28T23:28:00Z</dcterms:modified>
</cp:coreProperties>
</file>